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9E3A" w14:textId="5862B336" w:rsidR="2159103E" w:rsidRDefault="2159103E" w:rsidP="728A6886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728A6886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Identificación del Trabajo de grado: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120"/>
      </w:tblGrid>
      <w:tr w:rsidR="728A6886" w14:paraId="0141FC46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3B65" w14:textId="3E06BDE3" w:rsidR="728A6886" w:rsidRDefault="728A6886" w:rsidP="728A6886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Título:</w:t>
            </w:r>
          </w:p>
        </w:tc>
      </w:tr>
      <w:tr w:rsidR="728A6886" w14:paraId="51DBE312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E015" w14:textId="5D7AFBF6" w:rsidR="728A6886" w:rsidRDefault="728A6886" w:rsidP="728A6886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Estudiante (s):</w:t>
            </w:r>
          </w:p>
        </w:tc>
      </w:tr>
      <w:tr w:rsidR="728A6886" w14:paraId="44B7CA28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5379" w14:textId="5C7D08BC" w:rsidR="728A6886" w:rsidRDefault="728A6886" w:rsidP="728A6886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recepción:</w:t>
            </w:r>
          </w:p>
        </w:tc>
      </w:tr>
      <w:tr w:rsidR="728A6886" w14:paraId="412800A9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A31C" w14:textId="46D3F61A" w:rsidR="728A6886" w:rsidRDefault="728A6886" w:rsidP="728A6886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evaluación:</w:t>
            </w:r>
          </w:p>
        </w:tc>
      </w:tr>
    </w:tbl>
    <w:p w14:paraId="0FC27A4E" w14:textId="78CD0AC3" w:rsidR="728A6886" w:rsidRDefault="728A6886" w:rsidP="728A6886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2E462B8D" w14:textId="34677866" w:rsidR="2159103E" w:rsidRDefault="2159103E" w:rsidP="728A6886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728A6886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cuantitativa del trabajo de grado</w:t>
      </w:r>
    </w:p>
    <w:p w14:paraId="13403E47" w14:textId="6953268B" w:rsidR="2159103E" w:rsidRDefault="2159103E" w:rsidP="728A6886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728A6886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Para la evaluación cuantitativa la escala es de 0 a 5, use un solo decimal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695"/>
        <w:gridCol w:w="1158"/>
      </w:tblGrid>
      <w:tr w:rsidR="728A6886" w14:paraId="1D76AC23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F02B" w14:textId="4326F443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Aspectos formales (Hasta 0.2 punto)</w:t>
            </w:r>
          </w:p>
        </w:tc>
      </w:tr>
      <w:tr w:rsidR="728A6886" w14:paraId="2894B3BA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0ABD" w14:textId="4A644264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Tiene una extensión máxima de </w:t>
            </w: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80 páginas</w:t>
            </w: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, en normas APA última edición, incluye: portada, Identificación del contexto social y necesidad de intervención, marco referencial, objetivos, metodología, resultados y referencias bibliográficas.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417B" w14:textId="4E48FAD9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728A6886" w14:paraId="6FD8E6B4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2C92" w14:textId="46B3755F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Style w:val="Textoennegrita"/>
                <w:rFonts w:ascii="Candara" w:eastAsia="Candara" w:hAnsi="Candara" w:cs="Candara"/>
                <w:sz w:val="22"/>
                <w:szCs w:val="22"/>
                <w:lang w:val="es-CO"/>
              </w:rPr>
              <w:t>Identificación del contexto empresarial y necesidad de intervención. (Hasta 0.8 punto)</w:t>
            </w:r>
          </w:p>
        </w:tc>
      </w:tr>
      <w:tr w:rsidR="728A6886" w14:paraId="07F2C682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B8E0" w14:textId="77582D9E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Descripción de la realidad social en la empresa/institución. Identificación de necesidades o problemáticas sociales internas o externas a ser intervenidas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BC70" w14:textId="2C0F6012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728A6886" w14:paraId="5DA4776B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A477" w14:textId="05F882A6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Objetivo general y específicos (Hasta 0.5 punto)</w:t>
            </w:r>
          </w:p>
        </w:tc>
      </w:tr>
      <w:tr w:rsidR="728A6886" w14:paraId="32BCB4D2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6E45" w14:textId="53B2C08C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Explica qué se busca lograr con la práctica y los pasos concretos para alcanzarlo.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618A" w14:textId="5338905B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728A6886" w14:paraId="5A07876A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0980" w14:textId="3BDDDA1E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Marco referencial</w:t>
            </w: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 </w:t>
            </w: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(Hasta 1.0 punto)</w:t>
            </w:r>
          </w:p>
        </w:tc>
      </w:tr>
      <w:tr w:rsidR="728A6886" w14:paraId="50A1B070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1091" w14:textId="4E8BCFDC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Incluye Marco teórico elaborado a partir de conceptos clave de Trabajo Social y las ciencias sociales; marco normativo sobre las políticas sociales, leyes, reglamentos y el Marco institucional en el que reseña de la entidad, su misión y el papel del trabajo social.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1AB3" w14:textId="3FF25BCE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6C1E37CD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6BA6B3" w14:textId="2444BEA3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Metodología (Hasta 0.5 punto)</w:t>
            </w:r>
          </w:p>
        </w:tc>
        <w:tc>
          <w:tcPr>
            <w:tcW w:w="11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7E8A5" w14:textId="6AABAB9B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728A6886" w14:paraId="0526B374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F024" w14:textId="3A4CAD4C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Explica el tipo de práctica (intervención, investigación, acompañamiento) y las estrategias y técnicas (entrevistas, talleres, observación, etc.) usadas para alcanzar el objetivo.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44DB" w14:textId="4C6DD938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728A6886" w14:paraId="28A54183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AB06" w14:textId="7782F4CD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Desarrollo de la práctica (hasta 1.0 punto)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1B19" w14:textId="5418AE52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476C79D6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4560" w14:textId="29B900FB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Describe las actividades realizadas y los procesos de intervención o acompañamiento</w:t>
            </w:r>
            <w:r w:rsidR="009B5773">
              <w:rPr>
                <w:rFonts w:ascii="Candara" w:eastAsia="Candara" w:hAnsi="Candara" w:cs="Candara"/>
                <w:sz w:val="22"/>
                <w:szCs w:val="22"/>
                <w:lang w:val="es-CO"/>
              </w:rPr>
              <w:t>.</w:t>
            </w:r>
          </w:p>
          <w:p w14:paraId="04A99AC9" w14:textId="4133622A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Expone los cambios o mejoras observadas en la institución, el impacto en la población beneficiaria y los logros frente a los objetivos planteados.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390E" w14:textId="174EA06E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7378E439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8FEB" w14:textId="120E6ABB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Evaluación crítica (hasta 0.5 punto)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687D" w14:textId="56BD4592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74DC3381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4313" w14:textId="0688BBFB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Analiza las dificultades encontradas, las fortalezas y aprendizajes profesionales. Realiza recomendaciones para la entidad y futuros practicantes.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A9AA" w14:textId="2EDF55EC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012ED00E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CA8B" w14:textId="6CD65479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Conclusiones (hasta 0.5 puntos)</w:t>
            </w:r>
          </w:p>
        </w:tc>
      </w:tr>
      <w:tr w:rsidR="728A6886" w14:paraId="7B3A8E1D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6574" w14:textId="1E476B2C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Reflexión final sobre el rol del Trabajador Social en el ámbito empresarial.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9017" w14:textId="02C83BAC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1FC4E0CC" w14:textId="77777777" w:rsidTr="728A6886">
        <w:trPr>
          <w:trHeight w:val="30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66C7" w14:textId="0DC1A9C8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417C" w14:textId="09A3C2E8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3E89DF10" w14:textId="04ECCF4C" w:rsidR="728A6886" w:rsidRDefault="728A6886" w:rsidP="728A6886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50E60CBE" w14:textId="2D185C25" w:rsidR="2159103E" w:rsidRDefault="2159103E" w:rsidP="728A6886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728A6886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cualitativa del plan de trabajo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120"/>
      </w:tblGrid>
      <w:tr w:rsidR="728A6886" w14:paraId="221B56B0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C30" w14:textId="089ADE2B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728A6886" w14:paraId="6F1A8BC0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57F5" w14:textId="489E037F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77F86676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8BE4" w14:textId="43F515F5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728A6886" w14:paraId="1B4A2008" w14:textId="77777777" w:rsidTr="728A6886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30CB" w14:textId="35347902" w:rsidR="728A6886" w:rsidRDefault="728A6886" w:rsidP="728A6886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6F0C6D46" w14:textId="5EA9B6C9" w:rsidR="2159103E" w:rsidRDefault="2159103E" w:rsidP="728A6886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728A6886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p w14:paraId="36942FC5" w14:textId="1AC70D3B" w:rsidR="728A6886" w:rsidRDefault="728A6886" w:rsidP="728A6886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40A02A7F" w14:textId="138D9AB1" w:rsidR="2159103E" w:rsidRDefault="2159103E" w:rsidP="728A6886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728A6886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Aspectos a evaluar de la sustentación</w:t>
      </w:r>
    </w:p>
    <w:p w14:paraId="59EBDAD0" w14:textId="773F11E5" w:rsidR="728A6886" w:rsidRDefault="728A6886" w:rsidP="728A6886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890"/>
        <w:gridCol w:w="963"/>
      </w:tblGrid>
      <w:tr w:rsidR="728A6886" w14:paraId="0527025B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4B4B" w14:textId="3E97DA47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Claridad y dominio del tema (Hasta 2.0 punto)</w:t>
            </w:r>
          </w:p>
        </w:tc>
      </w:tr>
      <w:tr w:rsidR="728A6886" w14:paraId="1BB8D2D4" w14:textId="77777777" w:rsidTr="728A6886">
        <w:trPr>
          <w:trHeight w:val="300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83BA" w14:textId="72C9F594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Demuestra manejo del tema y consistencia con lo presentado en documento escrito.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B750" w14:textId="60F21495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6FB3BCE2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513A" w14:textId="0EA8A04E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Estructura lógica de la presentación (Hasta 1.0 punto)</w:t>
            </w:r>
          </w:p>
        </w:tc>
      </w:tr>
      <w:tr w:rsidR="728A6886" w14:paraId="67C73327" w14:textId="77777777" w:rsidTr="728A6886">
        <w:trPr>
          <w:trHeight w:val="300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96D1" w14:textId="0BF9309D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El contenido tiene secuencia lógica y es coherente.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A259" w14:textId="1C8CFAD9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728A6886" w14:paraId="12A2F036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07E4" w14:textId="5AE8777F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Recursos audiovisuales y uso del tiempo (Hasta 1.0 punto)</w:t>
            </w:r>
          </w:p>
        </w:tc>
      </w:tr>
      <w:tr w:rsidR="728A6886" w14:paraId="458A1262" w14:textId="77777777" w:rsidTr="728A6886">
        <w:trPr>
          <w:trHeight w:val="300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20B0" w14:textId="10FBBC31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El material audiovisual está bien diseñado y sin errores ortográficos. Distribuyó adecuadamente el tiempo de exposición, de tal modo que presentó el contenido de forma completa y clara.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040" w14:textId="190287D4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728A6886" w14:paraId="3C15AFD7" w14:textId="77777777" w:rsidTr="728A6886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E1B" w14:textId="716DBF55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Claridad en el abordaje de las preguntas (Hasta 1.0 punto)</w:t>
            </w:r>
          </w:p>
        </w:tc>
      </w:tr>
      <w:tr w:rsidR="728A6886" w14:paraId="32092497" w14:textId="77777777" w:rsidTr="728A6886">
        <w:trPr>
          <w:trHeight w:val="300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1025" w14:textId="6EB37516" w:rsidR="728A6886" w:rsidRDefault="728A6886" w:rsidP="728A6886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Responde adecuadamente las preguntas planteadas.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7959" w14:textId="0F28A1ED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728A6886" w14:paraId="677B5BD3" w14:textId="77777777" w:rsidTr="728A6886">
        <w:trPr>
          <w:trHeight w:val="300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A37" w14:textId="1A9A9D2B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052A" w14:textId="185E9F76" w:rsidR="728A6886" w:rsidRDefault="728A6886" w:rsidP="728A6886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728A6886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</w:tbl>
    <w:p w14:paraId="31A59420" w14:textId="7A1FCD4B" w:rsidR="728A6886" w:rsidRDefault="728A6886" w:rsidP="728A6886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4C8C0DE" w14:textId="760FE080" w:rsidR="2159103E" w:rsidRDefault="2159103E" w:rsidP="728A6886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728A6886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p w14:paraId="28C5104D" w14:textId="3FAA15F4" w:rsidR="728A6886" w:rsidRDefault="728A6886" w:rsidP="728A6886"/>
    <w:sectPr w:rsidR="728A68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F833" w14:textId="77777777" w:rsidR="00843022" w:rsidRDefault="00843022">
      <w:pPr>
        <w:spacing w:after="0" w:line="240" w:lineRule="auto"/>
      </w:pPr>
      <w:r>
        <w:separator/>
      </w:r>
    </w:p>
  </w:endnote>
  <w:endnote w:type="continuationSeparator" w:id="0">
    <w:p w14:paraId="4516DCDB" w14:textId="77777777" w:rsidR="00843022" w:rsidRDefault="0084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8A6886" w14:paraId="05C2D41F" w14:textId="77777777" w:rsidTr="728A6886">
      <w:trPr>
        <w:trHeight w:val="300"/>
      </w:trPr>
      <w:tc>
        <w:tcPr>
          <w:tcW w:w="3120" w:type="dxa"/>
        </w:tcPr>
        <w:p w14:paraId="4B35234C" w14:textId="572DB134" w:rsidR="728A6886" w:rsidRDefault="728A6886" w:rsidP="728A6886">
          <w:pPr>
            <w:pStyle w:val="Encabezado"/>
            <w:ind w:left="-115"/>
          </w:pPr>
        </w:p>
      </w:tc>
      <w:tc>
        <w:tcPr>
          <w:tcW w:w="3120" w:type="dxa"/>
        </w:tcPr>
        <w:p w14:paraId="47D73D62" w14:textId="0DAC78D5" w:rsidR="728A6886" w:rsidRDefault="728A6886" w:rsidP="728A6886">
          <w:pPr>
            <w:pStyle w:val="Encabezado"/>
            <w:jc w:val="center"/>
          </w:pPr>
        </w:p>
      </w:tc>
      <w:tc>
        <w:tcPr>
          <w:tcW w:w="3120" w:type="dxa"/>
        </w:tcPr>
        <w:p w14:paraId="523A86CF" w14:textId="048FE7DE" w:rsidR="728A6886" w:rsidRDefault="728A6886" w:rsidP="728A6886">
          <w:pPr>
            <w:pStyle w:val="Encabezado"/>
            <w:ind w:right="-115"/>
            <w:jc w:val="right"/>
          </w:pPr>
        </w:p>
      </w:tc>
    </w:tr>
  </w:tbl>
  <w:p w14:paraId="21BF6FFD" w14:textId="1B213CC3" w:rsidR="728A6886" w:rsidRDefault="728A6886" w:rsidP="728A68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C81D" w14:textId="77777777" w:rsidR="00843022" w:rsidRDefault="00843022">
      <w:pPr>
        <w:spacing w:after="0" w:line="240" w:lineRule="auto"/>
      </w:pPr>
      <w:r>
        <w:separator/>
      </w:r>
    </w:p>
  </w:footnote>
  <w:footnote w:type="continuationSeparator" w:id="0">
    <w:p w14:paraId="485700FC" w14:textId="77777777" w:rsidR="00843022" w:rsidRDefault="0084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6240"/>
    </w:tblGrid>
    <w:tr w:rsidR="728A6886" w14:paraId="314AF1AE" w14:textId="77777777" w:rsidTr="728A6886">
      <w:trPr>
        <w:trHeight w:val="300"/>
      </w:trPr>
      <w:tc>
        <w:tcPr>
          <w:tcW w:w="3120" w:type="dxa"/>
        </w:tcPr>
        <w:p w14:paraId="5360B733" w14:textId="6FE81A6C" w:rsidR="728A6886" w:rsidRDefault="728A6886" w:rsidP="728A6886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2FD0E24F" wp14:editId="3E54F142">
                <wp:extent cx="1885950" cy="409575"/>
                <wp:effectExtent l="0" t="0" r="0" b="0"/>
                <wp:docPr id="141768056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7680568" name="Picture 141768056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</w:tcPr>
        <w:p w14:paraId="410F7A35" w14:textId="1F93BC52" w:rsidR="728A6886" w:rsidRDefault="728A6886" w:rsidP="728A6886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</w:rPr>
          </w:pPr>
          <w:r w:rsidRPr="728A6886">
            <w:rPr>
              <w:rFonts w:ascii="Candara" w:eastAsia="Candara" w:hAnsi="Candara" w:cs="Candara"/>
              <w:b/>
              <w:bCs/>
              <w:color w:val="000000" w:themeColor="text1"/>
            </w:rPr>
            <w:t>TRABAJO DE GRADO II</w:t>
          </w:r>
        </w:p>
        <w:p w14:paraId="2369BE7F" w14:textId="7D9658F0" w:rsidR="728A6886" w:rsidRDefault="728A6886" w:rsidP="728A6886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728A6886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FORMATO DE EVALUACIÓN Y SUSTENTACIÓN INFORME FINAL</w:t>
          </w:r>
        </w:p>
        <w:p w14:paraId="27009725" w14:textId="55CF56B8" w:rsidR="728A6886" w:rsidRPr="009B5773" w:rsidRDefault="728A6886" w:rsidP="728A6886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  <w:lang w:val="es-CO"/>
            </w:rPr>
          </w:pPr>
          <w:r w:rsidRPr="009B5773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  <w:lang w:val="es-CO"/>
            </w:rPr>
            <w:t xml:space="preserve">Modalidad: Práctica </w:t>
          </w:r>
          <w:r w:rsidR="009B5773" w:rsidRPr="009B5773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  <w:lang w:val="es-CO"/>
            </w:rPr>
            <w:t>Empresarial</w:t>
          </w:r>
        </w:p>
        <w:p w14:paraId="0A676849" w14:textId="11B069BE" w:rsidR="728A6886" w:rsidRDefault="728A6886" w:rsidP="728A6886">
          <w:pPr>
            <w:pStyle w:val="Encabezado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728A6886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Versión 11 - 2025</w:t>
          </w:r>
        </w:p>
      </w:tc>
    </w:tr>
  </w:tbl>
  <w:p w14:paraId="303EA848" w14:textId="62675B04" w:rsidR="728A6886" w:rsidRDefault="728A6886" w:rsidP="728A68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64FF29"/>
    <w:rsid w:val="00843022"/>
    <w:rsid w:val="009B5773"/>
    <w:rsid w:val="2159103E"/>
    <w:rsid w:val="2A64FF29"/>
    <w:rsid w:val="47E37595"/>
    <w:rsid w:val="5B515552"/>
    <w:rsid w:val="728A6886"/>
    <w:rsid w:val="797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FF29"/>
  <w15:chartTrackingRefBased/>
  <w15:docId w15:val="{E6587AB7-B8F8-40C5-B3DD-3288388F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728A6886"/>
    <w:rPr>
      <w:b/>
      <w:bCs/>
    </w:rPr>
  </w:style>
  <w:style w:type="paragraph" w:styleId="Encabezado">
    <w:name w:val="header"/>
    <w:basedOn w:val="Normal"/>
    <w:uiPriority w:val="99"/>
    <w:unhideWhenUsed/>
    <w:rsid w:val="728A688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728A6886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DE TRABAJO SOCIAL - Trabajos de Grado</dc:creator>
  <cp:keywords/>
  <dc:description/>
  <cp:lastModifiedBy>UIS</cp:lastModifiedBy>
  <cp:revision>2</cp:revision>
  <dcterms:created xsi:type="dcterms:W3CDTF">2025-11-18T15:54:00Z</dcterms:created>
  <dcterms:modified xsi:type="dcterms:W3CDTF">2025-11-27T12:04:00Z</dcterms:modified>
</cp:coreProperties>
</file>